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9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5"/>
      </w:tblGrid>
      <w:tr w:rsidR="00EE637D" w:rsidRPr="00EE637D" w:rsidTr="00EE637D">
        <w:trPr>
          <w:trHeight w:val="3121"/>
        </w:trPr>
        <w:tc>
          <w:tcPr>
            <w:tcW w:w="5000" w:type="pct"/>
          </w:tcPr>
          <w:p w:rsidR="00EE637D" w:rsidRPr="00EE637D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637D">
              <w:rPr>
                <w:rFonts w:ascii="Times New Roman" w:eastAsia="Times New Roman" w:hAnsi="Times New Roman" w:cs="Times New Roman"/>
                <w:b/>
              </w:rPr>
              <w:t>МУНИЦИПАЛЬНОЕ БЮДЖЕТНОЕ УЧРЕЖДЕНИЕ ДОПОЛНИТЕЛЬНОГО ОБРАЗОВАНИЯ «ТЕМНИКОВСКАЯ ДЕТСКО-ЮНОШЕСКАЯ СПОРТИВНАЯ ШКОЛА» ТЕМНИКОВСКОГО</w:t>
            </w:r>
          </w:p>
          <w:p w:rsidR="00EE637D" w:rsidRPr="00EE637D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637D">
              <w:rPr>
                <w:rFonts w:ascii="Times New Roman" w:eastAsia="Times New Roman" w:hAnsi="Times New Roman" w:cs="Times New Roman"/>
                <w:b/>
              </w:rPr>
              <w:t>МУНИЦИПАЛЬНОГО РАЙОНА РЕСПУБЛИКИ МОРДОВИЯ</w:t>
            </w:r>
          </w:p>
          <w:p w:rsidR="00EE637D" w:rsidRPr="00EE637D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431220, Республика </w:t>
            </w:r>
            <w:proofErr w:type="gramStart"/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</w:rPr>
              <w:t>Мордовия,  г.</w:t>
            </w:r>
            <w:proofErr w:type="gramEnd"/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Темников,   ул. Белинского, д. 18А,  тел. 8(83445) 2-17-08, </w:t>
            </w:r>
          </w:p>
          <w:p w:rsidR="00EE637D" w:rsidRPr="004602E5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  <w:r w:rsidRPr="004602E5">
              <w:rPr>
                <w:rFonts w:ascii="Times New Roman" w:eastAsia="Times New Roman" w:hAnsi="Times New Roman" w:cs="Times New Roman"/>
                <w:sz w:val="20"/>
                <w:szCs w:val="20"/>
              </w:rPr>
              <w:t>8(83445) 2-17-</w:t>
            </w:r>
            <w:proofErr w:type="gramStart"/>
            <w:r w:rsidRPr="004602E5">
              <w:rPr>
                <w:rFonts w:ascii="Times New Roman" w:eastAsia="Times New Roman" w:hAnsi="Times New Roman" w:cs="Times New Roman"/>
                <w:sz w:val="20"/>
                <w:szCs w:val="20"/>
              </w:rPr>
              <w:t>08 ,</w:t>
            </w:r>
            <w:proofErr w:type="gramEnd"/>
          </w:p>
          <w:p w:rsidR="00EE637D" w:rsidRPr="004602E5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602E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602E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sport</w:t>
            </w:r>
            <w:r w:rsidRPr="004602E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-</w:t>
            </w:r>
            <w:proofErr w:type="spellStart"/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TemnikovDUSH</w:t>
            </w:r>
            <w:proofErr w:type="spellEnd"/>
            <w:r w:rsidRPr="004602E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@</w:t>
            </w:r>
            <w:proofErr w:type="spellStart"/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yandex</w:t>
            </w:r>
            <w:proofErr w:type="spellEnd"/>
            <w:r w:rsidRPr="004602E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spellStart"/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EE637D" w:rsidRPr="00EE637D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</w:rPr>
              <w:t>р/с 40701810852891000203, ИНН 1319109935, КПП 131901001</w:t>
            </w:r>
          </w:p>
          <w:p w:rsidR="00EE637D" w:rsidRPr="00EE637D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37D">
              <w:rPr>
                <w:rFonts w:ascii="Times New Roman" w:eastAsia="Times New Roman" w:hAnsi="Times New Roman" w:cs="Times New Roman"/>
                <w:sz w:val="20"/>
                <w:szCs w:val="20"/>
              </w:rPr>
              <w:t>БИК 018952501, ОГРН 1021300834433</w:t>
            </w:r>
          </w:p>
          <w:p w:rsidR="00EE637D" w:rsidRPr="00EE637D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637D">
              <w:rPr>
                <w:rFonts w:ascii="Times New Roman" w:eastAsia="Times New Roman" w:hAnsi="Times New Roman" w:cs="Times New Roman"/>
              </w:rPr>
              <w:t>БАНК: ГРКЦ НБ РЕСПУБЛИКИ МОРДОВИЯ БАНКА РОССИИ Г.САРАНСКА</w:t>
            </w:r>
          </w:p>
          <w:p w:rsidR="00EE637D" w:rsidRPr="00EE637D" w:rsidRDefault="00EE637D" w:rsidP="00EE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637D" w:rsidRPr="00EE637D" w:rsidRDefault="00EE637D" w:rsidP="00EE637D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37D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4602E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r w:rsidR="0071358F">
        <w:rPr>
          <w:rFonts w:ascii="Times New Roman" w:eastAsia="Times New Roman" w:hAnsi="Times New Roman" w:cs="Times New Roman"/>
          <w:sz w:val="26"/>
          <w:szCs w:val="26"/>
          <w:u w:val="single"/>
        </w:rPr>
        <w:t>22</w:t>
      </w:r>
      <w:r w:rsidR="004602E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r w:rsidRPr="00EE637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EE637D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71358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03    </w:t>
      </w:r>
      <w:r w:rsidR="00F2784A">
        <w:rPr>
          <w:rFonts w:ascii="Times New Roman" w:eastAsia="Times New Roman" w:hAnsi="Times New Roman" w:cs="Times New Roman"/>
          <w:sz w:val="26"/>
          <w:szCs w:val="26"/>
        </w:rPr>
        <w:t>2024</w:t>
      </w:r>
      <w:r w:rsidRPr="00EE637D">
        <w:rPr>
          <w:rFonts w:ascii="Times New Roman" w:eastAsia="Times New Roman" w:hAnsi="Times New Roman" w:cs="Times New Roman"/>
          <w:sz w:val="26"/>
          <w:szCs w:val="26"/>
        </w:rPr>
        <w:t xml:space="preserve">  г.</w:t>
      </w:r>
      <w:r w:rsidRPr="00EE63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71358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</w:t>
      </w:r>
      <w:r w:rsidR="00460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84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E63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637D" w:rsidRPr="00EE637D" w:rsidRDefault="00EE637D" w:rsidP="00EE637D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37D" w:rsidRPr="00EE637D" w:rsidRDefault="00EE637D" w:rsidP="00EE637D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37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4602E5" w:rsidRDefault="00EE637D" w:rsidP="00F27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EE637D" w:rsidRPr="00EE637D" w:rsidRDefault="004602E5" w:rsidP="00F27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1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="00713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E637D"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gramEnd"/>
      <w:r w:rsidR="00EE637D"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637D" w:rsidRPr="00EE637D" w:rsidRDefault="00EE637D" w:rsidP="00F27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советнику юстиции</w:t>
      </w:r>
      <w:r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EE637D" w:rsidRPr="00EE637D" w:rsidRDefault="00EE637D" w:rsidP="00F2784A">
      <w:pPr>
        <w:spacing w:after="0" w:line="240" w:lineRule="auto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6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E4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 w:rsidR="00F2784A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А.В.Поршину</w:t>
      </w:r>
      <w:proofErr w:type="spellEnd"/>
    </w:p>
    <w:p w:rsidR="00EE637D" w:rsidRPr="00EE637D" w:rsidRDefault="00EE637D" w:rsidP="00F27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МБУДО </w:t>
      </w:r>
    </w:p>
    <w:p w:rsidR="00EE637D" w:rsidRPr="00EE637D" w:rsidRDefault="00EE637D" w:rsidP="00F27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«Темниковская ДЮСШ»</w:t>
      </w:r>
    </w:p>
    <w:p w:rsidR="00EE637D" w:rsidRDefault="00EE637D" w:rsidP="00F27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7D">
        <w:rPr>
          <w:rFonts w:ascii="Calibri" w:eastAsia="Times New Roman" w:hAnsi="Calibri" w:cs="Times New Roman"/>
          <w:lang w:eastAsia="ru-RU"/>
        </w:rPr>
        <w:t xml:space="preserve">                                </w:t>
      </w:r>
      <w:proofErr w:type="spellStart"/>
      <w:r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Пархаева</w:t>
      </w:r>
      <w:proofErr w:type="spellEnd"/>
      <w:r w:rsidRPr="00E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EE637D" w:rsidRDefault="00EE637D" w:rsidP="00EE63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2E5" w:rsidRDefault="00BF3365" w:rsidP="009941D6">
      <w:pPr>
        <w:tabs>
          <w:tab w:val="left" w:pos="268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ответ на </w:t>
      </w:r>
      <w:r w:rsidR="00F2784A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7E47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84A">
        <w:rPr>
          <w:rFonts w:ascii="Times New Roman" w:eastAsia="Times New Roman" w:hAnsi="Times New Roman" w:cs="Times New Roman"/>
          <w:sz w:val="28"/>
          <w:szCs w:val="28"/>
        </w:rPr>
        <w:t xml:space="preserve">об устранении нарушений законодательства о санитарно-эпидемиологическом благополучии населения и антитеррористической защищенности, о защите персональных данных от 29.02.2024 №7-1-2024/Прдп83-24-20890021. </w:t>
      </w:r>
    </w:p>
    <w:p w:rsidR="004602E5" w:rsidRDefault="004602E5" w:rsidP="00EE637D">
      <w:pPr>
        <w:tabs>
          <w:tab w:val="left" w:pos="2685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Сообщаю:</w:t>
      </w:r>
    </w:p>
    <w:p w:rsidR="0071358F" w:rsidRPr="00823FA2" w:rsidRDefault="00F2784A" w:rsidP="007135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Согласно части 1 статьи 24 Федерального закона от 30.03.1999 г.№52-ФЗ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санитарно-эпидемиологическом благополучии </w:t>
      </w:r>
      <w:r w:rsidR="00823FA2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823FA2">
        <w:rPr>
          <w:rFonts w:ascii="Times New Roman" w:hAnsi="Times New Roman" w:cs="Times New Roman"/>
          <w:sz w:val="28"/>
          <w:szCs w:val="28"/>
        </w:rPr>
        <w:t xml:space="preserve"> обеспечиваются безопасные для человека условия труда, быта и отдыха в соответствии с санитарными правилами и н</w:t>
      </w:r>
      <w:r w:rsidR="00AD13CF">
        <w:rPr>
          <w:rFonts w:ascii="Times New Roman" w:hAnsi="Times New Roman" w:cs="Times New Roman"/>
          <w:sz w:val="28"/>
          <w:szCs w:val="28"/>
        </w:rPr>
        <w:t>ормативными правовыми актами РФ».</w:t>
      </w:r>
    </w:p>
    <w:p w:rsidR="00823FA2" w:rsidRPr="005545C4" w:rsidRDefault="00823FA2" w:rsidP="007135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п.п.2.6.3 и п.п.2.6.5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23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санитарно-эпидемиологический требований к организация воспитания и обучения горячая и холодная вода подается через смесители. Горячее водоснабжение во вспомогательных помещениях МБУДО «Темниковская ДЮСШ» обеспечивается за счет собственной котельной. На летнее время предусматривается работа котельной по замкнутому циклу, для обеспечения горячи</w:t>
      </w:r>
      <w:r w:rsidR="005545C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водоснабжением</w:t>
      </w:r>
      <w:r w:rsidR="005545C4">
        <w:rPr>
          <w:rFonts w:ascii="Times New Roman" w:hAnsi="Times New Roman" w:cs="Times New Roman"/>
          <w:sz w:val="28"/>
          <w:szCs w:val="28"/>
        </w:rPr>
        <w:t xml:space="preserve"> вспомогательных помещений ДЮСШ.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5C4" w:rsidRDefault="005545C4" w:rsidP="005545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545C4">
        <w:rPr>
          <w:rFonts w:ascii="Times New Roman" w:hAnsi="Times New Roman" w:cs="Times New Roman"/>
          <w:sz w:val="28"/>
          <w:szCs w:val="24"/>
        </w:rPr>
        <w:t xml:space="preserve">Согласно </w:t>
      </w:r>
      <w:proofErr w:type="spellStart"/>
      <w:r w:rsidRPr="005545C4">
        <w:rPr>
          <w:rFonts w:ascii="Times New Roman" w:hAnsi="Times New Roman" w:cs="Times New Roman"/>
          <w:sz w:val="28"/>
          <w:szCs w:val="24"/>
        </w:rPr>
        <w:t>п.п</w:t>
      </w:r>
      <w:proofErr w:type="spellEnd"/>
      <w:r w:rsidRPr="005545C4">
        <w:rPr>
          <w:rFonts w:ascii="Times New Roman" w:hAnsi="Times New Roman" w:cs="Times New Roman"/>
          <w:sz w:val="28"/>
          <w:szCs w:val="24"/>
        </w:rPr>
        <w:t xml:space="preserve">. 2.11.3.п.2.11. раздела </w:t>
      </w:r>
      <w:r w:rsidRPr="005545C4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Pr="005545C4">
        <w:rPr>
          <w:rFonts w:ascii="Times New Roman" w:hAnsi="Times New Roman" w:cs="Times New Roman"/>
          <w:sz w:val="28"/>
          <w:szCs w:val="24"/>
        </w:rPr>
        <w:t xml:space="preserve"> СП 2.4.3648-20 уборочный инвентарь промаркирован в зависимости от назначения помещений и видов работ. Инвентарь для уборки туалетов (емкость для воды, лентяйка, ветошь) имеют маркировку красного цвета и отделены от другого инвентаря перегородкой. </w:t>
      </w:r>
    </w:p>
    <w:p w:rsidR="005545C4" w:rsidRDefault="005545C4" w:rsidP="005545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женской и мужской душевых кабинах имеется искусственное освещение</w:t>
      </w:r>
      <w:r w:rsidR="00AD13CF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AD13CF">
        <w:rPr>
          <w:rFonts w:ascii="Times New Roman" w:hAnsi="Times New Roman" w:cs="Times New Roman"/>
          <w:sz w:val="28"/>
          <w:szCs w:val="24"/>
        </w:rPr>
        <w:t>( в</w:t>
      </w:r>
      <w:proofErr w:type="gramEnd"/>
      <w:r w:rsidR="00AD13CF">
        <w:rPr>
          <w:rFonts w:ascii="Times New Roman" w:hAnsi="Times New Roman" w:cs="Times New Roman"/>
          <w:sz w:val="28"/>
          <w:szCs w:val="24"/>
        </w:rPr>
        <w:t xml:space="preserve"> женской раздевалке заменена электрическая лампочка для освещения)</w:t>
      </w:r>
      <w:r>
        <w:rPr>
          <w:rFonts w:ascii="Times New Roman" w:hAnsi="Times New Roman" w:cs="Times New Roman"/>
          <w:sz w:val="28"/>
          <w:szCs w:val="24"/>
        </w:rPr>
        <w:t xml:space="preserve">, на смесителях душа стоят пластмассовые и металлические лейки. </w:t>
      </w:r>
    </w:p>
    <w:p w:rsidR="005545C4" w:rsidRDefault="005545C4" w:rsidP="005545C4">
      <w:pPr>
        <w:spacing w:after="0"/>
        <w:ind w:left="-49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</w:t>
      </w:r>
      <w:r w:rsidRPr="005545C4">
        <w:rPr>
          <w:rFonts w:ascii="Times New Roman" w:hAnsi="Times New Roman" w:cs="Times New Roman"/>
          <w:sz w:val="28"/>
          <w:szCs w:val="24"/>
        </w:rPr>
        <w:t>Раздевалки осн</w:t>
      </w:r>
      <w:r>
        <w:rPr>
          <w:rFonts w:ascii="Times New Roman" w:hAnsi="Times New Roman" w:cs="Times New Roman"/>
          <w:sz w:val="28"/>
          <w:szCs w:val="24"/>
        </w:rPr>
        <w:t>ащены скамейками и шкафчиками двух видов: в женской   раздевалке шкафчики с дверками, в мужской раздевалке шкафчики открытого типа.</w:t>
      </w:r>
      <w:r w:rsidRPr="005545C4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545C4" w:rsidRDefault="005545C4" w:rsidP="005545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МБУДО «Темниковская ДЮСШ» присвоена 4 категория опасности. Система оповещения и управления эвакуацией отсутствует. В связи с этим</w:t>
      </w:r>
      <w:r w:rsidR="00AC123B">
        <w:rPr>
          <w:rFonts w:ascii="Times New Roman" w:hAnsi="Times New Roman" w:cs="Times New Roman"/>
          <w:sz w:val="28"/>
          <w:szCs w:val="24"/>
        </w:rPr>
        <w:t xml:space="preserve"> направленно ходатайство № 5 от</w:t>
      </w:r>
      <w:r>
        <w:rPr>
          <w:rFonts w:ascii="Times New Roman" w:hAnsi="Times New Roman" w:cs="Times New Roman"/>
          <w:sz w:val="28"/>
          <w:szCs w:val="24"/>
        </w:rPr>
        <w:t xml:space="preserve"> 05.03.2024 года </w:t>
      </w:r>
      <w:r w:rsidR="00AC123B">
        <w:rPr>
          <w:rFonts w:ascii="Times New Roman" w:hAnsi="Times New Roman" w:cs="Times New Roman"/>
          <w:sz w:val="28"/>
          <w:szCs w:val="24"/>
        </w:rPr>
        <w:t xml:space="preserve">Главе Темниковского муниципального района </w:t>
      </w:r>
      <w:proofErr w:type="spellStart"/>
      <w:r w:rsidR="00AC123B">
        <w:rPr>
          <w:rFonts w:ascii="Times New Roman" w:hAnsi="Times New Roman" w:cs="Times New Roman"/>
          <w:sz w:val="28"/>
          <w:szCs w:val="24"/>
        </w:rPr>
        <w:t>Родайкину</w:t>
      </w:r>
      <w:proofErr w:type="spellEnd"/>
      <w:r w:rsidR="00AC123B">
        <w:rPr>
          <w:rFonts w:ascii="Times New Roman" w:hAnsi="Times New Roman" w:cs="Times New Roman"/>
          <w:sz w:val="28"/>
          <w:szCs w:val="24"/>
        </w:rPr>
        <w:t xml:space="preserve"> О.Н. с просьбой обеспечить установку систем оповещения и управления эвакуацией, либо автономными системами экстренного оповещения обучающихся и иных лиц. </w:t>
      </w:r>
    </w:p>
    <w:p w:rsidR="00AC123B" w:rsidRDefault="00AC123B" w:rsidP="005545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="00AF4589">
        <w:rPr>
          <w:rFonts w:ascii="Times New Roman" w:hAnsi="Times New Roman" w:cs="Times New Roman"/>
          <w:sz w:val="28"/>
          <w:szCs w:val="24"/>
        </w:rPr>
        <w:t>соответствии</w:t>
      </w:r>
      <w:r>
        <w:rPr>
          <w:rFonts w:ascii="Times New Roman" w:hAnsi="Times New Roman" w:cs="Times New Roman"/>
          <w:sz w:val="28"/>
          <w:szCs w:val="24"/>
        </w:rPr>
        <w:t xml:space="preserve"> с ч.</w:t>
      </w:r>
      <w:r w:rsidR="00AF4589">
        <w:rPr>
          <w:rFonts w:ascii="Times New Roman" w:hAnsi="Times New Roman" w:cs="Times New Roman"/>
          <w:sz w:val="28"/>
          <w:szCs w:val="24"/>
        </w:rPr>
        <w:t>ч.1 и 2</w:t>
      </w:r>
      <w:r>
        <w:rPr>
          <w:rFonts w:ascii="Times New Roman" w:hAnsi="Times New Roman" w:cs="Times New Roman"/>
          <w:sz w:val="28"/>
          <w:szCs w:val="24"/>
        </w:rPr>
        <w:t xml:space="preserve"> ст.6 ФЗ №152 от 27.07.2006 г. «О персональных данных» имеется локальный акт «Положение о персональных данных работников МБУДО «Темниковская ДЮСШ»», который расположен в разделе «Локальные акты» на официальном сайте МБУДО «Темниковская ДЮСШ»</w:t>
      </w:r>
      <w:r w:rsidR="00AF458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F4589" w:rsidRPr="005545C4" w:rsidRDefault="00AF4589" w:rsidP="00AF4589">
      <w:pPr>
        <w:pStyle w:val="a3"/>
        <w:spacing w:after="0"/>
        <w:ind w:left="-13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Для приема обучающихся имеется «Согласие на обработку персональных данных», которое заполняется родителями или законными представителями учащегося (до 18 лет) и также представлен на официальном сайте ДЮСШ в разделе «документы приема, учащегося». </w:t>
      </w:r>
    </w:p>
    <w:p w:rsidR="00CD048E" w:rsidRPr="00AD13CF" w:rsidRDefault="00CD048E" w:rsidP="00AD13C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беседа с техническим персоналом по соблюдению санитарно-эпидемиологических правил по ФЗ от 30.03.1999г. №52</w:t>
      </w:r>
      <w:r w:rsidR="00AD13CF" w:rsidRPr="00AD13CF">
        <w:rPr>
          <w:rFonts w:ascii="Times New Roman" w:hAnsi="Times New Roman" w:cs="Times New Roman"/>
          <w:sz w:val="28"/>
          <w:szCs w:val="28"/>
        </w:rPr>
        <w:t xml:space="preserve"> </w:t>
      </w:r>
      <w:r w:rsidR="00AD13CF">
        <w:rPr>
          <w:rFonts w:ascii="Times New Roman" w:hAnsi="Times New Roman" w:cs="Times New Roman"/>
          <w:sz w:val="28"/>
          <w:szCs w:val="28"/>
        </w:rPr>
        <w:t>«</w:t>
      </w:r>
      <w:r w:rsidR="00AD13CF">
        <w:rPr>
          <w:rFonts w:ascii="Times New Roman" w:eastAsia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 w:rsidR="00AD13CF">
        <w:rPr>
          <w:rFonts w:ascii="Times New Roman" w:hAnsi="Times New Roman" w:cs="Times New Roman"/>
          <w:sz w:val="28"/>
          <w:szCs w:val="28"/>
        </w:rPr>
        <w:t xml:space="preserve"> обеспечиваются безопасные для человека условия труда, быта и отдыха в соответствии с санитарными правилами и н</w:t>
      </w:r>
      <w:r w:rsidR="00AD13CF">
        <w:rPr>
          <w:rFonts w:ascii="Times New Roman" w:hAnsi="Times New Roman" w:cs="Times New Roman"/>
          <w:sz w:val="28"/>
          <w:szCs w:val="28"/>
        </w:rPr>
        <w:t>ормативными правовыми актами РФ».</w:t>
      </w:r>
    </w:p>
    <w:p w:rsidR="00AD13CF" w:rsidRPr="009A28C6" w:rsidRDefault="00AD13CF" w:rsidP="00AD13C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Приказом № 16 от 25 марта 2024 г вынесено замечание рабоче</w:t>
      </w:r>
      <w:r w:rsidR="009A28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 по обслуживанию 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Тютяеву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</w:t>
      </w:r>
      <w:r w:rsidR="009A28C6">
        <w:rPr>
          <w:rFonts w:ascii="Times New Roman" w:hAnsi="Times New Roman" w:cs="Times New Roman"/>
          <w:sz w:val="28"/>
          <w:szCs w:val="28"/>
        </w:rPr>
        <w:t>. за несвоевременное исправление технических неисправностей</w:t>
      </w:r>
      <w:r>
        <w:rPr>
          <w:rFonts w:ascii="Times New Roman" w:hAnsi="Times New Roman" w:cs="Times New Roman"/>
          <w:sz w:val="28"/>
          <w:szCs w:val="28"/>
        </w:rPr>
        <w:t xml:space="preserve"> и те</w:t>
      </w:r>
      <w:r w:rsidR="009A28C6">
        <w:rPr>
          <w:rFonts w:ascii="Times New Roman" w:hAnsi="Times New Roman" w:cs="Times New Roman"/>
          <w:sz w:val="28"/>
          <w:szCs w:val="28"/>
        </w:rPr>
        <w:t>хничке Гусевой О.В. за несоблюдение санитарно – эпидемиологических правил по маркировке уборочного инвентаря.</w:t>
      </w:r>
    </w:p>
    <w:bookmarkEnd w:id="0"/>
    <w:p w:rsidR="009A28C6" w:rsidRPr="00AD13CF" w:rsidRDefault="009A28C6" w:rsidP="009A28C6">
      <w:pPr>
        <w:pStyle w:val="a3"/>
        <w:spacing w:after="0"/>
        <w:ind w:left="-132"/>
        <w:jc w:val="both"/>
        <w:rPr>
          <w:rFonts w:ascii="Times New Roman" w:hAnsi="Times New Roman" w:cs="Times New Roman"/>
          <w:sz w:val="24"/>
          <w:szCs w:val="24"/>
        </w:rPr>
      </w:pPr>
    </w:p>
    <w:p w:rsidR="00AD13CF" w:rsidRPr="00AD13CF" w:rsidRDefault="00AD13CF" w:rsidP="00AD13CF">
      <w:pPr>
        <w:pStyle w:val="a3"/>
        <w:numPr>
          <w:ilvl w:val="0"/>
          <w:numId w:val="2"/>
        </w:numPr>
        <w:tabs>
          <w:tab w:val="left" w:pos="268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358F">
        <w:rPr>
          <w:rFonts w:ascii="Times New Roman" w:eastAsia="Times New Roman" w:hAnsi="Times New Roman" w:cs="Times New Roman"/>
          <w:sz w:val="28"/>
          <w:szCs w:val="28"/>
        </w:rPr>
        <w:t xml:space="preserve">Протест рассмотрен с участием </w:t>
      </w:r>
      <w:r w:rsidRPr="0071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прокуратуры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Комиссарова И.С.</w:t>
      </w:r>
    </w:p>
    <w:p w:rsidR="00101D85" w:rsidRDefault="00101D85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01D85" w:rsidRDefault="00101D85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01D85" w:rsidRDefault="00101D85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01D85" w:rsidRDefault="00101D85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01D85" w:rsidRDefault="00101D85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МБУДО </w:t>
      </w:r>
    </w:p>
    <w:p w:rsidR="00101D85" w:rsidRDefault="00101D85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«Темниковская </w:t>
      </w:r>
      <w:proofErr w:type="gramStart"/>
      <w:r w:rsidR="0045757F">
        <w:rPr>
          <w:rFonts w:ascii="Times New Roman" w:hAnsi="Times New Roman" w:cs="Times New Roman"/>
          <w:sz w:val="28"/>
          <w:szCs w:val="28"/>
        </w:rPr>
        <w:t xml:space="preserve">ДЮСШ»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0410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В.А.Пархаев.</w:t>
      </w:r>
    </w:p>
    <w:p w:rsidR="007E479F" w:rsidRDefault="007E479F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E479F" w:rsidRDefault="007E479F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E479F" w:rsidRDefault="007E479F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E479F" w:rsidRDefault="007E479F" w:rsidP="0071358F">
      <w:pPr>
        <w:tabs>
          <w:tab w:val="left" w:pos="268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E479F" w:rsidRPr="00EE637D" w:rsidRDefault="007E479F" w:rsidP="00EE637D">
      <w:pPr>
        <w:tabs>
          <w:tab w:val="left" w:pos="2685"/>
        </w:tabs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7E479F" w:rsidRPr="00EE637D" w:rsidSect="00EE63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0149A"/>
    <w:multiLevelType w:val="hybridMultilevel"/>
    <w:tmpl w:val="37BC9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54AAA"/>
    <w:multiLevelType w:val="hybridMultilevel"/>
    <w:tmpl w:val="183E6CDE"/>
    <w:lvl w:ilvl="0" w:tplc="C0C6EFFC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">
    <w:nsid w:val="3A7B5384"/>
    <w:multiLevelType w:val="hybridMultilevel"/>
    <w:tmpl w:val="C6DEAD86"/>
    <w:lvl w:ilvl="0" w:tplc="C0C6EFFC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3">
    <w:nsid w:val="52C3586A"/>
    <w:multiLevelType w:val="hybridMultilevel"/>
    <w:tmpl w:val="58B221D2"/>
    <w:lvl w:ilvl="0" w:tplc="C0C6EFFC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9D"/>
    <w:rsid w:val="00101D85"/>
    <w:rsid w:val="001A51AA"/>
    <w:rsid w:val="003207A0"/>
    <w:rsid w:val="003B199D"/>
    <w:rsid w:val="0045757F"/>
    <w:rsid w:val="004602E5"/>
    <w:rsid w:val="0050410F"/>
    <w:rsid w:val="005545C4"/>
    <w:rsid w:val="006A179C"/>
    <w:rsid w:val="0071358F"/>
    <w:rsid w:val="007E479F"/>
    <w:rsid w:val="00823FA2"/>
    <w:rsid w:val="0096102A"/>
    <w:rsid w:val="009941D6"/>
    <w:rsid w:val="009A28C6"/>
    <w:rsid w:val="00AC123B"/>
    <w:rsid w:val="00AD13CF"/>
    <w:rsid w:val="00AF4589"/>
    <w:rsid w:val="00BF3365"/>
    <w:rsid w:val="00CD048E"/>
    <w:rsid w:val="00EE637D"/>
    <w:rsid w:val="00F2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C241E-DE16-4A36-9AA8-7B5594D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37D"/>
    <w:pPr>
      <w:ind w:left="720"/>
      <w:contextualSpacing/>
    </w:pPr>
  </w:style>
  <w:style w:type="paragraph" w:styleId="a4">
    <w:name w:val="No Spacing"/>
    <w:uiPriority w:val="1"/>
    <w:qFormat/>
    <w:rsid w:val="00EE637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0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Спорт</cp:lastModifiedBy>
  <cp:revision>14</cp:revision>
  <cp:lastPrinted>2024-03-25T07:12:00Z</cp:lastPrinted>
  <dcterms:created xsi:type="dcterms:W3CDTF">2021-06-18T06:35:00Z</dcterms:created>
  <dcterms:modified xsi:type="dcterms:W3CDTF">2024-03-25T07:12:00Z</dcterms:modified>
</cp:coreProperties>
</file>